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ind w:firstLine="420"/>
        <w:jc w:val="center"/>
        <w:rPr>
          <w:rFonts w:ascii="方正小标宋简体" w:eastAsia="方正小标宋简体"/>
          <w:bCs/>
          <w:color w:val="000000"/>
          <w:sz w:val="44"/>
          <w:szCs w:val="44"/>
        </w:rPr>
      </w:pPr>
      <w:bookmarkStart w:id="0" w:name="_GoBack"/>
      <w:r>
        <w:rPr>
          <w:rFonts w:hint="eastAsia" w:ascii="方正小标宋简体" w:eastAsia="方正小标宋简体"/>
          <w:bCs/>
          <w:color w:val="000000"/>
          <w:sz w:val="44"/>
          <w:szCs w:val="44"/>
        </w:rPr>
        <w:t>专业技术人员参与中心重点工作情况表</w:t>
      </w:r>
    </w:p>
    <w:bookmarkEnd w:id="0"/>
    <w:tbl>
      <w:tblPr>
        <w:tblStyle w:val="5"/>
        <w:tblpPr w:leftFromText="180" w:rightFromText="180" w:vertAnchor="text" w:horzAnchor="page" w:tblpX="1698" w:tblpY="5"/>
        <w:tblOverlap w:val="never"/>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54"/>
        <w:gridCol w:w="865"/>
        <w:gridCol w:w="1076"/>
        <w:gridCol w:w="405"/>
        <w:gridCol w:w="172"/>
        <w:gridCol w:w="111"/>
        <w:gridCol w:w="625"/>
        <w:gridCol w:w="559"/>
        <w:gridCol w:w="2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8" w:hRule="atLeast"/>
        </w:trPr>
        <w:tc>
          <w:tcPr>
            <w:tcW w:w="851" w:type="dxa"/>
            <w:vAlign w:val="center"/>
          </w:tcPr>
          <w:p>
            <w:pPr>
              <w:spacing w:line="240" w:lineRule="atLeas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姓名</w:t>
            </w:r>
          </w:p>
        </w:tc>
        <w:tc>
          <w:tcPr>
            <w:tcW w:w="2119" w:type="dxa"/>
            <w:gridSpan w:val="2"/>
            <w:vAlign w:val="center"/>
          </w:tcPr>
          <w:p>
            <w:pPr>
              <w:spacing w:line="240" w:lineRule="atLeast"/>
              <w:jc w:val="center"/>
              <w:rPr>
                <w:rFonts w:ascii="仿宋_GB2312" w:hAnsi="仿宋_GB2312" w:eastAsia="仿宋_GB2312" w:cs="仿宋_GB2312"/>
                <w:color w:val="000000"/>
                <w:sz w:val="24"/>
                <w:szCs w:val="24"/>
              </w:rPr>
            </w:pPr>
          </w:p>
        </w:tc>
        <w:tc>
          <w:tcPr>
            <w:tcW w:w="1481" w:type="dxa"/>
            <w:gridSpan w:val="2"/>
            <w:vAlign w:val="center"/>
          </w:tcPr>
          <w:p>
            <w:pPr>
              <w:spacing w:line="240" w:lineRule="atLeas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单位</w:t>
            </w:r>
          </w:p>
        </w:tc>
        <w:tc>
          <w:tcPr>
            <w:tcW w:w="4446" w:type="dxa"/>
            <w:gridSpan w:val="5"/>
            <w:vAlign w:val="center"/>
          </w:tcPr>
          <w:p>
            <w:pPr>
              <w:spacing w:line="240" w:lineRule="atLeast"/>
              <w:jc w:val="center"/>
              <w:rPr>
                <w:rFonts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2" w:hRule="atLeast"/>
        </w:trPr>
        <w:tc>
          <w:tcPr>
            <w:tcW w:w="851" w:type="dxa"/>
            <w:vAlign w:val="center"/>
          </w:tcPr>
          <w:p>
            <w:pPr>
              <w:spacing w:line="240" w:lineRule="atLeas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职称</w:t>
            </w:r>
          </w:p>
        </w:tc>
        <w:tc>
          <w:tcPr>
            <w:tcW w:w="3195" w:type="dxa"/>
            <w:gridSpan w:val="3"/>
            <w:vAlign w:val="center"/>
          </w:tcPr>
          <w:p>
            <w:pPr>
              <w:spacing w:line="240" w:lineRule="atLeast"/>
              <w:jc w:val="center"/>
              <w:rPr>
                <w:rFonts w:ascii="仿宋_GB2312" w:hAnsi="仿宋_GB2312" w:eastAsia="仿宋_GB2312" w:cs="仿宋_GB2312"/>
                <w:color w:val="000000"/>
                <w:sz w:val="24"/>
                <w:szCs w:val="24"/>
              </w:rPr>
            </w:pPr>
          </w:p>
        </w:tc>
        <w:tc>
          <w:tcPr>
            <w:tcW w:w="1872" w:type="dxa"/>
            <w:gridSpan w:val="5"/>
            <w:vAlign w:val="center"/>
          </w:tcPr>
          <w:p>
            <w:pPr>
              <w:spacing w:line="240" w:lineRule="atLeas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任现职时间</w:t>
            </w:r>
          </w:p>
        </w:tc>
        <w:tc>
          <w:tcPr>
            <w:tcW w:w="2979" w:type="dxa"/>
            <w:vAlign w:val="center"/>
          </w:tcPr>
          <w:p>
            <w:pPr>
              <w:spacing w:line="240" w:lineRule="atLeast"/>
              <w:jc w:val="center"/>
              <w:rPr>
                <w:rFonts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2" w:hRule="atLeast"/>
        </w:trPr>
        <w:tc>
          <w:tcPr>
            <w:tcW w:w="851" w:type="dxa"/>
            <w:vMerge w:val="restart"/>
            <w:vAlign w:val="center"/>
          </w:tcPr>
          <w:p>
            <w:pPr>
              <w:spacing w:line="240" w:lineRule="atLeas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参与情况</w:t>
            </w:r>
          </w:p>
        </w:tc>
        <w:tc>
          <w:tcPr>
            <w:tcW w:w="1254" w:type="dxa"/>
            <w:vAlign w:val="center"/>
          </w:tcPr>
          <w:p>
            <w:pPr>
              <w:spacing w:line="300" w:lineRule="exac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起止时间</w:t>
            </w:r>
          </w:p>
        </w:tc>
        <w:tc>
          <w:tcPr>
            <w:tcW w:w="2629" w:type="dxa"/>
            <w:gridSpan w:val="5"/>
            <w:vAlign w:val="center"/>
          </w:tcPr>
          <w:p>
            <w:pPr>
              <w:spacing w:line="300" w:lineRule="exac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参与单位</w:t>
            </w:r>
          </w:p>
        </w:tc>
        <w:tc>
          <w:tcPr>
            <w:tcW w:w="4163" w:type="dxa"/>
            <w:gridSpan w:val="3"/>
            <w:vAlign w:val="center"/>
          </w:tcPr>
          <w:p>
            <w:pPr>
              <w:spacing w:line="300" w:lineRule="exac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参与中心重点工作内容及成效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851" w:type="dxa"/>
            <w:vMerge w:val="continue"/>
            <w:vAlign w:val="center"/>
          </w:tcPr>
          <w:p>
            <w:pPr>
              <w:spacing w:line="240" w:lineRule="atLeast"/>
              <w:jc w:val="center"/>
              <w:rPr>
                <w:rFonts w:ascii="仿宋_GB2312" w:hAnsi="仿宋_GB2312" w:eastAsia="仿宋_GB2312" w:cs="仿宋_GB2312"/>
                <w:color w:val="000000"/>
                <w:sz w:val="24"/>
                <w:szCs w:val="24"/>
              </w:rPr>
            </w:pPr>
          </w:p>
        </w:tc>
        <w:tc>
          <w:tcPr>
            <w:tcW w:w="1254" w:type="dxa"/>
            <w:vAlign w:val="center"/>
          </w:tcPr>
          <w:p>
            <w:pPr>
              <w:spacing w:line="300" w:lineRule="exac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bidi="ar"/>
              </w:rPr>
              <w:t>XX 月 XX 日至 XX 月XX 日</w:t>
            </w:r>
          </w:p>
        </w:tc>
        <w:tc>
          <w:tcPr>
            <w:tcW w:w="2629" w:type="dxa"/>
            <w:gridSpan w:val="5"/>
            <w:vAlign w:val="center"/>
          </w:tcPr>
          <w:p>
            <w:pPr>
              <w:spacing w:line="300" w:lineRule="exact"/>
              <w:jc w:val="center"/>
              <w:rPr>
                <w:rFonts w:ascii="仿宋_GB2312" w:hAnsi="仿宋_GB2312" w:eastAsia="仿宋_GB2312" w:cs="仿宋_GB2312"/>
                <w:color w:val="000000"/>
                <w:sz w:val="24"/>
                <w:szCs w:val="24"/>
              </w:rPr>
            </w:pPr>
          </w:p>
        </w:tc>
        <w:tc>
          <w:tcPr>
            <w:tcW w:w="4163" w:type="dxa"/>
            <w:gridSpan w:val="3"/>
            <w:vAlign w:val="center"/>
          </w:tcPr>
          <w:p>
            <w:pPr>
              <w:spacing w:line="300" w:lineRule="exact"/>
              <w:jc w:val="center"/>
              <w:rPr>
                <w:rFonts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851" w:type="dxa"/>
            <w:vMerge w:val="continue"/>
            <w:vAlign w:val="center"/>
          </w:tcPr>
          <w:p>
            <w:pPr>
              <w:spacing w:line="240" w:lineRule="atLeast"/>
              <w:jc w:val="center"/>
              <w:rPr>
                <w:rFonts w:ascii="仿宋_GB2312" w:hAnsi="仿宋_GB2312" w:eastAsia="仿宋_GB2312" w:cs="仿宋_GB2312"/>
                <w:color w:val="000000"/>
                <w:sz w:val="24"/>
                <w:szCs w:val="24"/>
              </w:rPr>
            </w:pPr>
          </w:p>
        </w:tc>
        <w:tc>
          <w:tcPr>
            <w:tcW w:w="1254" w:type="dxa"/>
            <w:vAlign w:val="center"/>
          </w:tcPr>
          <w:p>
            <w:pPr>
              <w:spacing w:line="300" w:lineRule="exact"/>
              <w:jc w:val="center"/>
              <w:rPr>
                <w:rFonts w:ascii="仿宋_GB2312" w:hAnsi="仿宋_GB2312" w:eastAsia="仿宋_GB2312" w:cs="仿宋_GB2312"/>
                <w:color w:val="000000"/>
                <w:sz w:val="24"/>
                <w:szCs w:val="24"/>
              </w:rPr>
            </w:pPr>
          </w:p>
        </w:tc>
        <w:tc>
          <w:tcPr>
            <w:tcW w:w="2629" w:type="dxa"/>
            <w:gridSpan w:val="5"/>
            <w:vAlign w:val="center"/>
          </w:tcPr>
          <w:p>
            <w:pPr>
              <w:spacing w:line="300" w:lineRule="exact"/>
              <w:jc w:val="center"/>
              <w:rPr>
                <w:rFonts w:ascii="仿宋_GB2312" w:hAnsi="仿宋_GB2312" w:eastAsia="仿宋_GB2312" w:cs="仿宋_GB2312"/>
                <w:color w:val="000000"/>
                <w:sz w:val="24"/>
                <w:szCs w:val="24"/>
              </w:rPr>
            </w:pPr>
          </w:p>
        </w:tc>
        <w:tc>
          <w:tcPr>
            <w:tcW w:w="4163" w:type="dxa"/>
            <w:gridSpan w:val="3"/>
            <w:vAlign w:val="center"/>
          </w:tcPr>
          <w:p>
            <w:pPr>
              <w:spacing w:line="300" w:lineRule="exact"/>
              <w:jc w:val="center"/>
              <w:rPr>
                <w:rFonts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851" w:type="dxa"/>
            <w:vMerge w:val="continue"/>
            <w:vAlign w:val="center"/>
          </w:tcPr>
          <w:p>
            <w:pPr>
              <w:spacing w:line="240" w:lineRule="atLeast"/>
              <w:jc w:val="center"/>
              <w:rPr>
                <w:rFonts w:ascii="仿宋_GB2312" w:hAnsi="仿宋_GB2312" w:eastAsia="仿宋_GB2312" w:cs="仿宋_GB2312"/>
                <w:color w:val="000000"/>
                <w:sz w:val="24"/>
                <w:szCs w:val="24"/>
              </w:rPr>
            </w:pPr>
          </w:p>
        </w:tc>
        <w:tc>
          <w:tcPr>
            <w:tcW w:w="1254" w:type="dxa"/>
            <w:vAlign w:val="center"/>
          </w:tcPr>
          <w:p>
            <w:pPr>
              <w:spacing w:line="300" w:lineRule="exact"/>
              <w:jc w:val="center"/>
              <w:rPr>
                <w:rFonts w:ascii="仿宋_GB2312" w:hAnsi="仿宋_GB2312" w:eastAsia="仿宋_GB2312" w:cs="仿宋_GB2312"/>
                <w:color w:val="000000"/>
                <w:sz w:val="24"/>
                <w:szCs w:val="24"/>
              </w:rPr>
            </w:pPr>
          </w:p>
        </w:tc>
        <w:tc>
          <w:tcPr>
            <w:tcW w:w="2629" w:type="dxa"/>
            <w:gridSpan w:val="5"/>
            <w:vAlign w:val="center"/>
          </w:tcPr>
          <w:p>
            <w:pPr>
              <w:spacing w:line="300" w:lineRule="exact"/>
              <w:jc w:val="center"/>
              <w:rPr>
                <w:rFonts w:ascii="仿宋_GB2312" w:hAnsi="仿宋_GB2312" w:eastAsia="仿宋_GB2312" w:cs="仿宋_GB2312"/>
                <w:color w:val="000000"/>
                <w:sz w:val="24"/>
                <w:szCs w:val="24"/>
              </w:rPr>
            </w:pPr>
          </w:p>
        </w:tc>
        <w:tc>
          <w:tcPr>
            <w:tcW w:w="4163" w:type="dxa"/>
            <w:gridSpan w:val="3"/>
            <w:vAlign w:val="center"/>
          </w:tcPr>
          <w:p>
            <w:pPr>
              <w:spacing w:line="300" w:lineRule="exact"/>
              <w:jc w:val="center"/>
              <w:rPr>
                <w:rFonts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9" w:hRule="atLeast"/>
        </w:trPr>
        <w:tc>
          <w:tcPr>
            <w:tcW w:w="851" w:type="dxa"/>
            <w:vMerge w:val="continue"/>
            <w:vAlign w:val="center"/>
          </w:tcPr>
          <w:p>
            <w:pPr>
              <w:spacing w:line="300" w:lineRule="exact"/>
              <w:jc w:val="center"/>
              <w:rPr>
                <w:rFonts w:ascii="仿宋_GB2312" w:hAnsi="仿宋_GB2312" w:eastAsia="仿宋_GB2312" w:cs="仿宋_GB2312"/>
                <w:color w:val="000000"/>
                <w:sz w:val="24"/>
                <w:szCs w:val="24"/>
              </w:rPr>
            </w:pPr>
          </w:p>
        </w:tc>
        <w:tc>
          <w:tcPr>
            <w:tcW w:w="1254" w:type="dxa"/>
            <w:vAlign w:val="center"/>
          </w:tcPr>
          <w:p>
            <w:pPr>
              <w:spacing w:line="300" w:lineRule="exact"/>
              <w:jc w:val="center"/>
              <w:rPr>
                <w:rFonts w:ascii="仿宋_GB2312" w:hAnsi="仿宋_GB2312" w:eastAsia="仿宋_GB2312" w:cs="仿宋_GB2312"/>
                <w:color w:val="000000"/>
                <w:sz w:val="24"/>
                <w:szCs w:val="24"/>
              </w:rPr>
            </w:pPr>
          </w:p>
        </w:tc>
        <w:tc>
          <w:tcPr>
            <w:tcW w:w="2629" w:type="dxa"/>
            <w:gridSpan w:val="5"/>
            <w:vAlign w:val="center"/>
          </w:tcPr>
          <w:p>
            <w:pPr>
              <w:spacing w:line="300" w:lineRule="exact"/>
              <w:jc w:val="center"/>
              <w:rPr>
                <w:rFonts w:ascii="仿宋_GB2312" w:hAnsi="仿宋_GB2312" w:eastAsia="仿宋_GB2312" w:cs="仿宋_GB2312"/>
                <w:color w:val="000000"/>
                <w:sz w:val="24"/>
                <w:szCs w:val="24"/>
              </w:rPr>
            </w:pPr>
          </w:p>
        </w:tc>
        <w:tc>
          <w:tcPr>
            <w:tcW w:w="4163" w:type="dxa"/>
            <w:gridSpan w:val="3"/>
            <w:vAlign w:val="center"/>
          </w:tcPr>
          <w:p>
            <w:pPr>
              <w:spacing w:line="300" w:lineRule="exact"/>
              <w:jc w:val="center"/>
              <w:rPr>
                <w:rFonts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7" w:hRule="atLeast"/>
        </w:trPr>
        <w:tc>
          <w:tcPr>
            <w:tcW w:w="851" w:type="dxa"/>
            <w:vMerge w:val="continue"/>
            <w:vAlign w:val="center"/>
          </w:tcPr>
          <w:p>
            <w:pPr>
              <w:spacing w:line="300" w:lineRule="exact"/>
              <w:jc w:val="center"/>
              <w:rPr>
                <w:rFonts w:ascii="仿宋_GB2312" w:hAnsi="仿宋_GB2312" w:eastAsia="仿宋_GB2312" w:cs="仿宋_GB2312"/>
                <w:color w:val="000000"/>
                <w:sz w:val="24"/>
                <w:szCs w:val="24"/>
              </w:rPr>
            </w:pPr>
          </w:p>
        </w:tc>
        <w:tc>
          <w:tcPr>
            <w:tcW w:w="1254" w:type="dxa"/>
            <w:vAlign w:val="center"/>
          </w:tcPr>
          <w:p>
            <w:pPr>
              <w:spacing w:line="300" w:lineRule="exact"/>
              <w:jc w:val="center"/>
              <w:rPr>
                <w:rFonts w:ascii="仿宋_GB2312" w:hAnsi="仿宋_GB2312" w:eastAsia="仿宋_GB2312" w:cs="仿宋_GB2312"/>
                <w:color w:val="000000"/>
                <w:sz w:val="24"/>
                <w:szCs w:val="24"/>
              </w:rPr>
            </w:pPr>
          </w:p>
        </w:tc>
        <w:tc>
          <w:tcPr>
            <w:tcW w:w="2629" w:type="dxa"/>
            <w:gridSpan w:val="5"/>
            <w:vAlign w:val="center"/>
          </w:tcPr>
          <w:p>
            <w:pPr>
              <w:spacing w:line="300" w:lineRule="exact"/>
              <w:jc w:val="center"/>
              <w:rPr>
                <w:rFonts w:ascii="仿宋_GB2312" w:hAnsi="仿宋_GB2312" w:eastAsia="仿宋_GB2312" w:cs="仿宋_GB2312"/>
                <w:color w:val="000000"/>
                <w:sz w:val="24"/>
                <w:szCs w:val="24"/>
              </w:rPr>
            </w:pPr>
          </w:p>
        </w:tc>
        <w:tc>
          <w:tcPr>
            <w:tcW w:w="4163" w:type="dxa"/>
            <w:gridSpan w:val="3"/>
            <w:vAlign w:val="center"/>
          </w:tcPr>
          <w:p>
            <w:pPr>
              <w:spacing w:line="300" w:lineRule="exact"/>
              <w:jc w:val="center"/>
              <w:rPr>
                <w:rFonts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851" w:type="dxa"/>
            <w:vAlign w:val="center"/>
          </w:tcPr>
          <w:p>
            <w:pPr>
              <w:spacing w:line="240" w:lineRule="atLeas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累计参与时间</w:t>
            </w:r>
          </w:p>
        </w:tc>
        <w:tc>
          <w:tcPr>
            <w:tcW w:w="8046" w:type="dxa"/>
            <w:gridSpan w:val="9"/>
            <w:vAlign w:val="top"/>
          </w:tcPr>
          <w:p>
            <w:pPr>
              <w:spacing w:line="300" w:lineRule="exact"/>
              <w:jc w:val="left"/>
              <w:rPr>
                <w:rFonts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851" w:type="dxa"/>
            <w:vAlign w:val="center"/>
          </w:tcPr>
          <w:p>
            <w:pPr>
              <w:spacing w:line="240" w:lineRule="atLeas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单位公示情况</w:t>
            </w:r>
          </w:p>
        </w:tc>
        <w:tc>
          <w:tcPr>
            <w:tcW w:w="8046" w:type="dxa"/>
            <w:gridSpan w:val="9"/>
            <w:vAlign w:val="top"/>
          </w:tcPr>
          <w:p>
            <w:pPr>
              <w:spacing w:line="300" w:lineRule="exact"/>
              <w:jc w:val="left"/>
              <w:rPr>
                <w:rFonts w:hint="eastAsia" w:ascii="仿宋_GB2312" w:hAnsi="仿宋_GB2312" w:eastAsia="仿宋_GB2312" w:cs="仿宋_GB2312"/>
                <w:color w:val="000000"/>
                <w:sz w:val="24"/>
                <w:szCs w:val="24"/>
                <w:lang w:bidi="ar"/>
              </w:rPr>
            </w:pPr>
          </w:p>
          <w:p>
            <w:pPr>
              <w:spacing w:line="300" w:lineRule="exact"/>
              <w:jc w:val="left"/>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bidi="ar"/>
              </w:rPr>
              <w:t xml:space="preserve">               XX 月 XX 日至 XX 日 进行了公示，无异议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2" w:hRule="atLeast"/>
        </w:trPr>
        <w:tc>
          <w:tcPr>
            <w:tcW w:w="851" w:type="dxa"/>
            <w:vAlign w:val="center"/>
          </w:tcPr>
          <w:p>
            <w:pPr>
              <w:spacing w:line="240" w:lineRule="atLeas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单位综合评价意见</w:t>
            </w:r>
          </w:p>
        </w:tc>
        <w:tc>
          <w:tcPr>
            <w:tcW w:w="3772" w:type="dxa"/>
            <w:gridSpan w:val="5"/>
            <w:vAlign w:val="top"/>
          </w:tcPr>
          <w:p>
            <w:pPr>
              <w:spacing w:line="300" w:lineRule="exact"/>
              <w:jc w:val="left"/>
              <w:rPr>
                <w:rFonts w:hint="eastAsia" w:ascii="仿宋_GB2312" w:hAnsi="仿宋_GB2312" w:eastAsia="仿宋_GB2312" w:cs="仿宋_GB2312"/>
                <w:color w:val="000000"/>
                <w:sz w:val="24"/>
                <w:szCs w:val="24"/>
              </w:rPr>
            </w:pPr>
          </w:p>
          <w:p>
            <w:pPr>
              <w:spacing w:line="300" w:lineRule="exact"/>
              <w:jc w:val="left"/>
              <w:rPr>
                <w:rFonts w:hint="eastAsia" w:ascii="仿宋_GB2312" w:hAnsi="仿宋_GB2312" w:eastAsia="仿宋_GB2312" w:cs="仿宋_GB2312"/>
                <w:color w:val="000000"/>
                <w:sz w:val="24"/>
                <w:szCs w:val="24"/>
              </w:rPr>
            </w:pPr>
          </w:p>
          <w:p>
            <w:pPr>
              <w:spacing w:line="300" w:lineRule="exact"/>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     </w:t>
            </w:r>
          </w:p>
          <w:p>
            <w:pPr>
              <w:spacing w:line="300" w:lineRule="exact"/>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                                        </w:t>
            </w:r>
          </w:p>
          <w:p>
            <w:pPr>
              <w:spacing w:line="300" w:lineRule="exact"/>
              <w:jc w:val="left"/>
              <w:rPr>
                <w:rFonts w:hint="eastAsia" w:ascii="仿宋_GB2312" w:hAnsi="仿宋_GB2312" w:eastAsia="仿宋_GB2312" w:cs="仿宋_GB2312"/>
                <w:color w:val="000000"/>
                <w:sz w:val="24"/>
                <w:szCs w:val="24"/>
              </w:rPr>
            </w:pPr>
          </w:p>
          <w:p>
            <w:pPr>
              <w:pStyle w:val="3"/>
              <w:rPr>
                <w:rFonts w:ascii="仿宋_GB2312" w:hAnsi="仿宋_GB2312" w:eastAsia="仿宋_GB2312" w:cs="仿宋_GB2312"/>
                <w:color w:val="000000"/>
                <w:sz w:val="24"/>
                <w:szCs w:val="24"/>
              </w:rPr>
            </w:pPr>
          </w:p>
          <w:p>
            <w:pPr>
              <w:spacing w:line="300" w:lineRule="exact"/>
              <w:jc w:val="left"/>
              <w:rPr>
                <w:rFonts w:ascii="仿宋_GB2312" w:hAnsi="仿宋_GB2312" w:eastAsia="仿宋_GB2312" w:cs="仿宋_GB2312"/>
                <w:color w:val="000000"/>
                <w:sz w:val="24"/>
                <w:szCs w:val="24"/>
              </w:rPr>
            </w:pPr>
          </w:p>
          <w:p>
            <w:pPr>
              <w:spacing w:line="300" w:lineRule="exact"/>
              <w:jc w:val="left"/>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盖章）      年  月  日</w:t>
            </w:r>
          </w:p>
          <w:p>
            <w:pPr>
              <w:pStyle w:val="3"/>
              <w:rPr>
                <w:rFonts w:ascii="仿宋_GB2312" w:hAnsi="仿宋_GB2312" w:eastAsia="仿宋_GB2312" w:cs="仿宋_GB2312"/>
                <w:color w:val="000000"/>
                <w:sz w:val="24"/>
                <w:szCs w:val="24"/>
              </w:rPr>
            </w:pPr>
          </w:p>
        </w:tc>
        <w:tc>
          <w:tcPr>
            <w:tcW w:w="736" w:type="dxa"/>
            <w:gridSpan w:val="2"/>
            <w:vAlign w:val="center"/>
          </w:tcPr>
          <w:p>
            <w:pPr>
              <w:spacing w:line="300" w:lineRule="exac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业务主管部门人事机构意见</w:t>
            </w:r>
          </w:p>
        </w:tc>
        <w:tc>
          <w:tcPr>
            <w:tcW w:w="3538" w:type="dxa"/>
            <w:gridSpan w:val="2"/>
            <w:vAlign w:val="top"/>
          </w:tcPr>
          <w:p>
            <w:pPr>
              <w:spacing w:line="300" w:lineRule="exact"/>
              <w:jc w:val="left"/>
              <w:rPr>
                <w:rFonts w:ascii="仿宋_GB2312" w:hAnsi="仿宋_GB2312" w:eastAsia="仿宋_GB2312" w:cs="仿宋_GB2312"/>
                <w:color w:val="000000"/>
                <w:sz w:val="24"/>
                <w:szCs w:val="24"/>
              </w:rPr>
            </w:pPr>
          </w:p>
          <w:p>
            <w:pPr>
              <w:spacing w:line="300" w:lineRule="exact"/>
              <w:jc w:val="left"/>
              <w:rPr>
                <w:rFonts w:ascii="仿宋_GB2312" w:hAnsi="仿宋_GB2312" w:eastAsia="仿宋_GB2312" w:cs="仿宋_GB2312"/>
                <w:color w:val="000000"/>
                <w:sz w:val="24"/>
                <w:szCs w:val="24"/>
              </w:rPr>
            </w:pPr>
          </w:p>
          <w:p>
            <w:pPr>
              <w:spacing w:line="300" w:lineRule="exact"/>
              <w:jc w:val="left"/>
              <w:rPr>
                <w:rFonts w:ascii="仿宋_GB2312" w:hAnsi="仿宋_GB2312" w:eastAsia="仿宋_GB2312" w:cs="仿宋_GB2312"/>
                <w:color w:val="000000"/>
                <w:sz w:val="24"/>
                <w:szCs w:val="24"/>
              </w:rPr>
            </w:pPr>
          </w:p>
          <w:p>
            <w:pPr>
              <w:spacing w:line="300" w:lineRule="exact"/>
              <w:jc w:val="left"/>
              <w:rPr>
                <w:rFonts w:ascii="仿宋_GB2312" w:hAnsi="仿宋_GB2312" w:eastAsia="仿宋_GB2312" w:cs="仿宋_GB2312"/>
                <w:color w:val="000000"/>
                <w:sz w:val="24"/>
                <w:szCs w:val="24"/>
              </w:rPr>
            </w:pPr>
          </w:p>
          <w:p>
            <w:pPr>
              <w:spacing w:line="300" w:lineRule="exact"/>
              <w:jc w:val="left"/>
              <w:rPr>
                <w:rFonts w:ascii="仿宋_GB2312" w:hAnsi="仿宋_GB2312" w:eastAsia="仿宋_GB2312" w:cs="仿宋_GB2312"/>
                <w:color w:val="000000"/>
                <w:sz w:val="24"/>
                <w:szCs w:val="24"/>
              </w:rPr>
            </w:pPr>
          </w:p>
          <w:p>
            <w:pPr>
              <w:spacing w:line="300" w:lineRule="exact"/>
              <w:jc w:val="left"/>
              <w:rPr>
                <w:rFonts w:ascii="仿宋_GB2312" w:hAnsi="仿宋_GB2312" w:eastAsia="仿宋_GB2312" w:cs="仿宋_GB2312"/>
                <w:color w:val="000000"/>
                <w:sz w:val="24"/>
                <w:szCs w:val="24"/>
              </w:rPr>
            </w:pPr>
          </w:p>
          <w:p>
            <w:pPr>
              <w:spacing w:line="300" w:lineRule="exact"/>
              <w:jc w:val="left"/>
              <w:rPr>
                <w:rFonts w:ascii="仿宋_GB2312" w:hAnsi="仿宋_GB2312" w:eastAsia="仿宋_GB2312" w:cs="仿宋_GB2312"/>
                <w:color w:val="000000"/>
                <w:sz w:val="24"/>
                <w:szCs w:val="24"/>
              </w:rPr>
            </w:pPr>
          </w:p>
          <w:p>
            <w:pPr>
              <w:spacing w:line="300" w:lineRule="exact"/>
              <w:jc w:val="left"/>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盖章）      年  月  日</w:t>
            </w:r>
          </w:p>
          <w:p>
            <w:pPr>
              <w:spacing w:line="300" w:lineRule="exact"/>
              <w:jc w:val="left"/>
              <w:rPr>
                <w:rFonts w:ascii="仿宋_GB2312" w:hAnsi="仿宋_GB2312" w:eastAsia="仿宋_GB2312" w:cs="仿宋_GB2312"/>
                <w:color w:val="000000"/>
                <w:sz w:val="24"/>
                <w:szCs w:val="24"/>
              </w:rPr>
            </w:pPr>
          </w:p>
        </w:tc>
      </w:tr>
    </w:tbl>
    <w:p>
      <w:pPr>
        <w:rPr>
          <w:rFonts w:ascii="仿宋_GB2312" w:hAnsi="仿宋_GB2312" w:eastAsia="仿宋_GB2312" w:cs="仿宋_GB2312"/>
          <w:color w:val="000000"/>
          <w:szCs w:val="21"/>
        </w:rPr>
      </w:pPr>
    </w:p>
    <w:p>
      <w:pPr>
        <w:spacing w:line="360" w:lineRule="exact"/>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注：1.评价意见分为优秀、良好和一般三种；</w:t>
      </w:r>
    </w:p>
    <w:p>
      <w:pPr>
        <w:spacing w:line="360" w:lineRule="exact"/>
        <w:ind w:firstLine="420"/>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2.此表填报的专业技术人员参加重点中心工作需经业务主管部门人事机构批准；</w:t>
      </w:r>
    </w:p>
    <w:p>
      <w:pPr/>
      <w:r>
        <w:rPr>
          <w:rFonts w:hint="eastAsia" w:ascii="仿宋_GB2312" w:hAnsi="仿宋_GB2312" w:eastAsia="仿宋_GB2312" w:cs="仿宋_GB2312"/>
          <w:color w:val="000000"/>
          <w:sz w:val="24"/>
          <w:szCs w:val="24"/>
        </w:rPr>
        <w:t>3.每次连续参与中心重点工作时间不少于3个月。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libri">
    <w:panose1 w:val="020F0502020204030204"/>
    <w:charset w:val="00"/>
    <w:family w:val="modern"/>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CESI仿宋-GB2312">
    <w:altName w:val="仿宋"/>
    <w:panose1 w:val="02000500000000000000"/>
    <w:charset w:val="86"/>
    <w:family w:val="auto"/>
    <w:pitch w:val="default"/>
    <w:sig w:usb0="00000000" w:usb1="00000000" w:usb2="00000010" w:usb3="00000000" w:csb0="0004000F" w:csb1="00000000"/>
  </w:font>
  <w:font w:name="楷体">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B920F3"/>
    <w:rsid w:val="40B920F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next w:val="3"/>
    <w:uiPriority w:val="0"/>
    <w:pPr>
      <w:keepNext w:val="0"/>
      <w:keepLines w:val="0"/>
      <w:widowControl w:val="0"/>
      <w:suppressLineNumbers w:val="0"/>
      <w:spacing w:before="0" w:beforeAutospacing="0" w:after="120" w:afterAutospacing="0"/>
      <w:ind w:left="0" w:right="0" w:firstLine="420" w:firstLineChars="100"/>
      <w:jc w:val="both"/>
    </w:pPr>
    <w:rPr>
      <w:rFonts w:hint="default" w:ascii="Calibri" w:hAnsi="Calibri" w:eastAsia="宋体" w:cs="Times New Roman"/>
      <w:kern w:val="2"/>
      <w:sz w:val="21"/>
      <w:szCs w:val="24"/>
      <w:lang w:val="en-US" w:eastAsia="zh-CN" w:bidi="ar-SA"/>
    </w:rPr>
  </w:style>
  <w:style w:type="paragraph" w:styleId="3">
    <w:name w:val="Body Text"/>
    <w:basedOn w:val="1"/>
    <w:next w:val="2"/>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2024-05-16T08:29:00Z</dcterms:created>
  <dc:creator>姚静</dc:creator>
  <cp:lastModifiedBy>姚静</cp:lastModifiedBy>
  <dcterms:modified xsi:type="dcterms:W3CDTF">2024-05-16T08:29:40Z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2052-10.1.0.5842</vt:lpwstr>
  </property>
</Properties>
</file>