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sz w:val="32"/>
          <w:szCs w:val="32"/>
        </w:rPr>
      </w:pPr>
    </w:p>
    <w:p>
      <w:pPr>
        <w:jc w:val="center"/>
        <w:rPr>
          <w:rFonts w:hint="eastAsia" w:ascii="黑体" w:hAnsi="黑体" w:eastAsia="黑体" w:cs="黑体"/>
          <w:sz w:val="32"/>
          <w:szCs w:val="32"/>
        </w:rPr>
      </w:pPr>
      <w:bookmarkStart w:id="0" w:name="_GoBack"/>
      <w:r>
        <w:rPr>
          <w:rFonts w:hint="eastAsia" w:ascii="黑体" w:hAnsi="黑体" w:eastAsia="黑体" w:cs="黑体"/>
          <w:sz w:val="32"/>
          <w:szCs w:val="32"/>
        </w:rPr>
        <w:t>职称系统个人申报端操作手册</w:t>
      </w:r>
    </w:p>
    <w:bookmarkEnd w:id="0"/>
    <w:p>
      <w:pPr>
        <w:rPr>
          <w:rFonts w:hint="eastAsia" w:ascii="黑体" w:hAnsi="黑体" w:eastAsia="黑体" w:cs="黑体"/>
          <w:color w:val="FF0000"/>
          <w:sz w:val="32"/>
          <w:szCs w:val="32"/>
        </w:rPr>
      </w:pPr>
      <w:r>
        <w:rPr>
          <w:rFonts w:hint="eastAsia" w:ascii="黑体" w:hAnsi="黑体" w:eastAsia="黑体" w:cs="黑体"/>
          <w:color w:val="FF0000"/>
          <w:sz w:val="32"/>
          <w:szCs w:val="32"/>
        </w:rPr>
        <w:t>建议使用Google Chrome 浏览器（Chrome 49.0及以上版本）、360浏览器（极速模式）访问系统。</w:t>
      </w:r>
    </w:p>
    <w:p>
      <w:pPr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715010" cy="869315"/>
            <wp:effectExtent l="0" t="0" r="3175" b="14605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15010" cy="86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715010" cy="869315"/>
            <wp:effectExtent l="0" t="0" r="3175" b="14605"/>
            <wp:docPr id="3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5010" cy="86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32"/>
          <w:szCs w:val="32"/>
        </w:rPr>
      </w:pPr>
    </w:p>
    <w:p>
      <w:pPr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中级、初级:南宁市人力资源和社会保障局网站：(</w:t>
      </w:r>
      <w:r>
        <w:rPr>
          <w:rFonts w:hint="eastAsia" w:ascii="黑体" w:hAnsi="黑体" w:eastAsia="黑体" w:cs="黑体"/>
          <w:sz w:val="32"/>
          <w:szCs w:val="32"/>
        </w:rPr>
        <w:t>http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s</w:t>
      </w:r>
      <w:r>
        <w:rPr>
          <w:rFonts w:hint="eastAsia" w:ascii="黑体" w:hAnsi="黑体" w:eastAsia="黑体" w:cs="黑体"/>
          <w:sz w:val="32"/>
          <w:szCs w:val="32"/>
        </w:rPr>
        <w:t>://rsj.nanning.gov.cn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)</w:t>
      </w:r>
    </w:p>
    <w:p>
      <w:pPr>
        <w:rPr>
          <w:rFonts w:hint="eastAsia" w:ascii="黑体" w:hAnsi="黑体" w:eastAsia="黑体" w:cs="黑体"/>
          <w:spacing w:val="-6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pacing w:val="-6"/>
          <w:sz w:val="32"/>
          <w:szCs w:val="32"/>
          <w:lang w:val="en-US" w:eastAsia="zh-CN"/>
        </w:rPr>
        <w:t>咨询热线：0771-5668589/5665129（技术支持：南宁市职改办）</w:t>
      </w:r>
    </w:p>
    <w:p>
      <w:pPr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numPr>
          <w:ilvl w:val="0"/>
          <w:numId w:val="1"/>
        </w:numPr>
        <w:ind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登录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1、首先登录网址：http://rsj.nanning.gov.cn。如图：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16810"/>
            <wp:effectExtent l="19050" t="0" r="2540" b="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2、点击南宁人社网上办事大厅。如图：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16810"/>
            <wp:effectExtent l="19050" t="0" r="2540" b="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3、进入南宁人社网上办事大厅，选择2024年南宁市职称申报入口。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16810"/>
            <wp:effectExtent l="19050" t="0" r="2540" b="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4、选择个人用户进行登录，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16810"/>
            <wp:effectExtent l="19050" t="0" r="2540" b="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5、选择点击“登陆到个人中心”。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3737610</wp:posOffset>
                </wp:positionH>
                <wp:positionV relativeFrom="paragraph">
                  <wp:posOffset>1004570</wp:posOffset>
                </wp:positionV>
                <wp:extent cx="1031875" cy="588010"/>
                <wp:effectExtent l="12700" t="12700" r="23495" b="2540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80610" y="2711450"/>
                          <a:ext cx="1031875" cy="58801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4.3pt;margin-top:79.1pt;height:46.3pt;width:81.25pt;z-index:251660288;v-text-anchor:middle;mso-width-relative:page;mso-height-relative:page;" filled="f" stroked="t" coordsize="21600,21600" o:gfxdata="UEsDBAoAAAAAAIdO4kAAAAAAAAAAAAAAAAAEAAAAZHJzL1BLAwQUAAAACACHTuJAIFoNiNkAAAAL&#10;AQAADwAAAGRycy9kb3ducmV2LnhtbE2PQUvEMBCF74L/IYzgRdykldZQmy644B48CO568ZY2Y1u2&#10;SUqSbtd/73jS4/Ae3/um3l7sxM4Y4uidgmwjgKHrvBldr+Dj+HIvgcWkndGTd6jgGyNsm+urWlfG&#10;r+4dz4fUM4K4WGkFQ0pzxXnsBrQ6bvyMjrIvH6xOdIaem6BXgtuJ50KU3OrR0cKgZ9wN2J0Oi1XQ&#10;7j/DTj4/7NNyVxL61L/i26rU7U0mnoAlvKS/Mvzqkzo05NT6xZnIJgWFlCVVKShkDowaj0WWAWsV&#10;5IWQwJua//+h+QFQSwMEFAAAAAgAh07iQOc9VmpOAgAAdAQAAA4AAABkcnMvZTJvRG9jLnhtbK1U&#10;S27bMBDdF+gdCO4bSY6duEbkwEjgokDQBEiLrmmKtATwV5K2nF6mQHc9RI5T9Bp9pJRPP6uiXtAz&#10;nMf5vJnR2flBK7IXPnTW1LQ6KikRhtumM9uafni/fjWnJERmGqasETW9E4GeL1++OOvdQkxsa1Uj&#10;PIETExa9q2kbo1sUReCt0CwcWScMjNJ6zSJUvy0az3p416qYlOVJ0VvfOG+5CAG3l4ORLrN/KQWP&#10;11IGEYmqKXKL+fT53KSzWJ6xxdYz13Z8TIP9QxaadQZBH11dssjIznd/uNId9zZYGY+41YWVsuMi&#10;14BqqvK3am5b5kSuBeQE90hT+H9u+bv9jSddU9PJMSWGafTox5dv3++/ElyAnd6FBUC37saPWoCY&#10;Sj1Ir9M/iiCHmk7n8/KkAsd38HVaVdPZyK44RMIBqMrjan46o4QDMQMaYLgsnjw5H+IbYTVJQk09&#10;updJZfurEAfoAyQFNnbdKYV7tlCG9Ag7m5ZIgDMMklQsQtQOpQWzpYSpLSaUR59dBqu6Jj1Pr4Pf&#10;bi6UJ3uGKVmvS/zGzH6BpdiXLLQDLptGmDKoIzE1cJOkjW3uwKy3w8gFx9cd3l+xEG+Yx4whUexN&#10;vMYhlUX2dpQoaa3//Lf7hEfrYaWkx8yisk875gUl6q3BULyuptM05FmZzk4nUPxzy+a5xez0hUXB&#10;FTbU8SwmfFQPovRWf8R6rVJUmJjhiD1wOCoXcdglLCgXq1WGYbAdi1fm1vHkfOjUahet7HITn9gZ&#10;ScNo5zEY1zDtznM9o54+Fsu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IFoNiNkAAAALAQAADwAA&#10;AAAAAAABACAAAAAiAAAAZHJzL2Rvd25yZXYueG1sUEsBAhQAFAAAAAgAh07iQOc9VmpOAgAAdAQA&#10;AA4AAAAAAAAAAQAgAAAAKAEAAGRycy9lMm9Eb2MueG1sUEsFBgAAAAAGAAYAWQEAAOgFAAAAAA==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1438275</wp:posOffset>
                </wp:positionH>
                <wp:positionV relativeFrom="paragraph">
                  <wp:posOffset>1203325</wp:posOffset>
                </wp:positionV>
                <wp:extent cx="768985" cy="380365"/>
                <wp:effectExtent l="12700" t="12700" r="28575" b="3048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81275" y="2910205"/>
                          <a:ext cx="768985" cy="3803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3.25pt;margin-top:94.75pt;height:29.95pt;width:60.55pt;z-index:251659264;v-text-anchor:middle;mso-width-relative:page;mso-height-relative:page;" filled="f" stroked="t" coordsize="21600,21600" o:gfxdata="UEsDBAoAAAAAAIdO4kAAAAAAAAAAAAAAAAAEAAAAZHJzL1BLAwQUAAAACACHTuJAsxloFNoAAAAL&#10;AQAADwAAAGRycy9kb3ducmV2LnhtbE2PwU6DQBCG7ya+w2ZMvBi7lCJSZGliE3vw0MTaS28LOwIp&#10;O0vYpdS3dzzpbSb/l2/+KTZX24sLjr5zpGC5iEAg1c501Cg4fr49ZiB80GR07wgVfKOHTXl7U+jc&#10;uJk+8HIIjWAJ+VwraEMYcil93aLVfuEGJM6+3Gh14HVspBn1zHLbyziKUml1R3yh1QNuW6zPh8kq&#10;qHancZu9rnZhekhZfW7ecT8rdX+3jF5ABLyGPxh+63N1KLlT5SYyXvQK4jh9YpSDbM0DE6vkOQVR&#10;cZSsE5BlIf//UP4AUEsDBBQAAAAIAIdO4kBalAzWTwIAAHMEAAAOAAAAZHJzL2Uyb0RvYy54bWyt&#10;VEtu2zAQ3RfoHQjuG8mOnTiG5cBI4KJA0BhIi65pirQE8FeStpxepkB3PUSPU/QafaSUTz+rolpQ&#10;M5yn+byZ0eLyqBU5CB9aayo6OikpEYbbujW7ir5/t341oyREZmqmrBEVvReBXi5fvlh0bi7GtrGq&#10;Fp7AiQnzzlW0idHNiyLwRmgWTqwTBkZpvWYRqt8VtWcdvGtVjMvyrOisr523XISA2+veSJfZv5SC&#10;x1spg4hEVRS5xXz6fG7TWSwXbL7zzDUtH9Jg/5CFZq1B0EdX1ywysvftH650y70NVsYTbnVhpWy5&#10;yDWgmlH5WzV3DXMi1wJygnukKfw/t/ztYeNJW6N3I0oM0+jRj89fv3/7QnABdjoX5gDduY0ftAAx&#10;lXqUXqc3iiDHio6ns9H4fErJPeSLUTkupz274hgJB+D8bHYxg50DcDorT8+yvXhy5HyIr4XVJAkV&#10;9Whe5pQdbkJEcEAfICmusetWqdxAZUiXMpiU6DFnmCOpWISoHSoLZkcJUzsMKI8+uwxWtXX6PDkK&#10;fre9Up4cGIZkvS7xpMwR7hdYin3NQtPjsmmAKQN0IqqnJklbW9+DWG/7iQuOr1t8f8NC3DCPEUOi&#10;WJt4i0Mqi+ztIFHSWP/pb/cJj87DSkmHkUVlH/fMC0rUG4OZuBhNJmnGszKZno+h+OeW7XOL2esr&#10;i4LRdmSXxYSP6kGU3uoP2K5VigoTMxyxew4H5Sr2q4T95GK1yjDMtWPxxtw5npz3nVrto5VtbuIT&#10;OwNpmOxM9rCFaXWe6xn19K9Y/gR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CzGWgU2gAAAAsBAAAP&#10;AAAAAAAAAAEAIAAAACIAAABkcnMvZG93bnJldi54bWxQSwECFAAUAAAACACHTuJAWpQM1k8CAABz&#10;BAAADgAAAAAAAAABACAAAAApAQAAZHJzL2Uyb0RvYy54bWxQSwUGAAAAAAYABgBZAQAA6gUAAAAA&#10;">
                <v:fill on="f" focussize="0,0"/>
                <v:stroke weight="2pt" color="#FF0000 [24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16810"/>
            <wp:effectExtent l="19050" t="0" r="2540" b="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6、进入职称系统，选择账户管理，完善个人信息，带“*”为必填项。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3013075</wp:posOffset>
                </wp:positionH>
                <wp:positionV relativeFrom="paragraph">
                  <wp:posOffset>2197100</wp:posOffset>
                </wp:positionV>
                <wp:extent cx="335280" cy="235585"/>
                <wp:effectExtent l="12700" t="12700" r="20320" b="2794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56075" y="7668260"/>
                          <a:ext cx="335280" cy="235585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7.25pt;margin-top:173pt;height:18.55pt;width:26.4pt;z-index:251661312;v-text-anchor:middle;mso-width-relative:page;mso-height-relative:page;" filled="f" stroked="t" coordsize="21600,21600" o:gfxdata="UEsDBAoAAAAAAIdO4kAAAAAAAAAAAAAAAAAEAAAAZHJzL1BLAwQUAAAACACHTuJAsND+S9oAAAAL&#10;AQAADwAAAGRycy9kb3ducmV2LnhtbE2PwU6DQBCG7ya+w2ZMvBi7UCglyNLEJvbgwcTqxdvCjkDK&#10;zhJ2KfXtHU/2ODN/vvn+cnexgzjj5HtHCuJVBAKpcaanVsHnx8tjDsIHTUYPjlDBD3rYVbc3pS6M&#10;W+gdz8fQCoaQL7SCLoSxkNI3HVrtV25E4tu3m6wOPE6tNJNeGG4HuY6iTFrdE3/o9Ij7DpvTcbYK&#10;6sPXtM+fk0OYHzJGn9pXfFuUur+LoycQAS/hPwx/+qwOFTvVbibjxaAg3aYbjipI0oxLcWKz3iYg&#10;at7kSQyyKuV1h+oXUEsDBBQAAAAIAIdO4kBAfRiBTwIAAHMEAAAOAAAAZHJzL2Uyb0RvYy54bWyt&#10;VMuO0zAU3SPxD5b3TNK06ZRq0lHVURFSxYxUEOtbx24i+YXtNi0/g8SOj5jPQfwG107mwWOF6MK9&#10;1/f43Heurk9KkiN3vjW6oqOLnBKumalbva/oh/frVzNKfABdgzSaV/TMPb1evHxx1dk5L0xjZM0d&#10;QRLt552taBOCnWeZZw1X4C+M5RqNwjgFAVW3z2oHHbIrmRV5Ps0642rrDOPe4+1Nb6SLxC8EZ+FW&#10;CM8DkRXF2EI6XTp38cwWVzDfO7BNy4Yw4B+iUNBqdPpIdQMByMG1f1CpljnjjQgXzKjMCNEynnLA&#10;bEb5b9lsG7A85YLF8faxTP7/0bJ3xztH2rqixYQSDQp79OPLt+/3XwleYHU66+cI2to7N2gexZjq&#10;STgV/zEJcqroZFRO88uSknNFL6fTWTEdqstPgTAEjMdlMcMeMAQU47KclZE/eyKyzoc33CgShYo6&#10;bF6qKRw3PvTQB0j0q826lRLvYS416ZC0nOSRH3COhISAorKYmdd7SkDucUBZcInSG9nW8Xl87d1+&#10;t5KOHAGHZL3O8TdE9gss+r4B3/S4ZBpgUmMesVB9aaK0M/UZC+tMP3HesnWL7zfgwx04HDEMFNcm&#10;3OIhpMHozSBR0hj3+W/3EY+dRyslHY4sZvbpAI5TIt9qnInXo8kkznhSJuVlgYp7btk9t+iDWhlM&#10;eIQLalkSIz7IB1E4oz7idi2jVzSBZui7r+GgrEK/SrifjC+XCYZzbSFs9NaySN53ankIRrSpiU/V&#10;GYqGk53GYNjCuDrP9YR6+lYsfg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Cw0P5L2gAAAAsBAAAP&#10;AAAAAAAAAAEAIAAAACIAAABkcnMvZG93bnJldi54bWxQSwECFAAUAAAACACHTuJAQH0YgU8CAABz&#10;BAAADgAAAAAAAAABACAAAAApAQAAZHJzL2Uyb0RvYy54bWxQSwUGAAAAAAYABgBZAQAA6gUAAAAA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16810"/>
            <wp:effectExtent l="19050" t="0" r="2540" b="0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7、点击“职称服务”进入职称业务申报界面，如图：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831215</wp:posOffset>
                </wp:positionH>
                <wp:positionV relativeFrom="paragraph">
                  <wp:posOffset>608965</wp:posOffset>
                </wp:positionV>
                <wp:extent cx="715645" cy="226695"/>
                <wp:effectExtent l="12700" t="12700" r="26670" b="1841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974215" y="1919605"/>
                          <a:ext cx="715645" cy="226695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5.45pt;margin-top:47.95pt;height:17.85pt;width:56.35pt;z-index:251662336;v-text-anchor:middle;mso-width-relative:page;mso-height-relative:page;" filled="f" stroked="t" coordsize="21600,21600" o:gfxdata="UEsDBAoAAAAAAIdO4kAAAAAAAAAAAAAAAAAEAAAAZHJzL1BLAwQUAAAACACHTuJAWnNLgtgAAAAK&#10;AQAADwAAAGRycy9kb3ducmV2LnhtbE2PwU7DMBBE70j8g7VIXBB10kDUhjiVqEQPHCpRuHBz4iWJ&#10;Gq8j22nK37M9ldNqNE+zM+XmbAdxQh96RwrSRQICqXGmp1bB1+fb4wpEiJqMHhyhgl8MsKlub0pd&#10;GDfTB54OsRUcQqHQCroYx0LK0HRodVi4EYm9H+etjix9K43XM4fbQS6TJJdW98QfOj3itsPmeJis&#10;gnr37ber12wXp4eco4/tO+5npe7v0uQFRMRzvMJwqc/VoeJOtZvIBDGwzpI1owrWz3wZWD5lOYj6&#10;4qQ5yKqU/ydUf1BLAwQUAAAACACHTuJAtjhXfU8CAABzBAAADgAAAGRycy9lMm9Eb2MueG1srVRL&#10;btswEN0X6B0I7mt9YDu1ETkwYrgoEDQB0qJrmiItARTJkrTl9DIFuushepyg1+gjpXz6WRXVgprh&#10;PM3nzYzOL06dIkfhfGt0RYtJTonQ3NSt3lf0w/vtq9eU+MB0zZTRoqJ3wtOL1csX571ditI0RtXC&#10;ETjRftnbijYh2GWWed6IjvmJsULDKI3rWIDq9lntWA/vncrKPJ9nvXG1dYYL73G7GYx0lfxLKXi4&#10;ltKLQFRFkVtIp0vnLp7Z6pwt947ZpuVjGuwfsuhYqxH00dWGBUYOrv3DVddyZ7yRYcJNlxkpWy5S&#10;DaimyH+r5rZhVqRaQI63jzT5/+eWvzveONLWFS3nlGjWoUc/vny7//6V4ALs9NYvAbq1N27UPMRY&#10;6km6Lr5RBDmh94uzaVnMKLmLcrGY57OBXXEKhANwVszmU9g5AGU5ny+SPXtyZJ0Pb4TpSBQq6tC8&#10;xCk7XvmA4IA+QGJcbbatUqmBSpMeTmfTHD3mDHMkFQsQO4vKvN5TwtQeA8qDSy69UW0dP4+OvNvv&#10;LpUjR4Yh2W5zPDFzhPsFFmNvmG8GXDKNMKWBjkQN1ERpZ+o7EOvMMHHe8m2L76+YDzfMYcSQKNYm&#10;XOOQyiB7M0qUNMZ9/tt9xKPzsFLSY2RR2acDc4IS9VZjJhbFdBpnPCnT2VkJxT237J5b9KG7NCi4&#10;wIJansSID+pBlM50H7Fd6xgVJqY5Yg8cjsplGFYJ+8nFep1gmGvLwpW+tTw6Hzq1PgQj29TEJ3ZG&#10;0jDZiexxC+PqPNcT6ulfsfoJ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WnNLgtgAAAAKAQAADwAA&#10;AAAAAAABACAAAAAiAAAAZHJzL2Rvd25yZXYueG1sUEsBAhQAFAAAAAgAh07iQLY4V31PAgAAcwQA&#10;AA4AAAAAAAAAAQAgAAAAJwEAAGRycy9lMm9Eb2MueG1sUEsFBgAAAAAGAAYAWQEAAOgFAAAAAA==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16810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numPr>
          <w:ilvl w:val="0"/>
          <w:numId w:val="1"/>
        </w:numPr>
        <w:ind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职称申报。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1、点击左边菜单栏“职称申报”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16810"/>
            <wp:effectExtent l="19050" t="0" r="2540" b="0"/>
            <wp:docPr id="2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7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320" w:firstLineChars="100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2、点击“新增”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，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583815"/>
            <wp:effectExtent l="0" t="0" r="2540" b="6985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3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3、首先选择申报级别------选择申报系统------点击查询按钮------选择对应的评委会进行申报。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（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个人选定评委会后，其他的工作节点审核人员是无法操作修改的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）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114300" distR="114300">
            <wp:extent cx="5266690" cy="2578735"/>
            <wp:effectExtent l="0" t="0" r="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4、阅读完个人承诺书后点击“开始填写申报信息”，进入职称申报信息采集页面：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5、左边的菜单栏是对应申报职称系列所需采集信息项，需要填写完毕才能提交。已填写会有对应的“√”提示。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6、填报信息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（1）点击左边菜单栏，比如：基本信息，进入申报基本信息采集页面，（2）带“*”为必填项，必须填写完毕。（3）点击保存即可。以此类推把左边的菜单栏里的信息项里的必填内容全部填写完毕。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45385"/>
            <wp:effectExtent l="0" t="0" r="2540" b="1206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5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7、数据获取。例如：学历情况、现任专业技术资格、当年度公需科目、个人社保缴费记录，可以通过数据获取按钮进行获取，如果没有对应的数据，可以手动填写。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2125980</wp:posOffset>
                </wp:positionH>
                <wp:positionV relativeFrom="paragraph">
                  <wp:posOffset>806450</wp:posOffset>
                </wp:positionV>
                <wp:extent cx="325755" cy="361950"/>
                <wp:effectExtent l="12700" t="12700" r="29845" b="30480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68980" y="5881370"/>
                          <a:ext cx="325755" cy="36195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7.4pt;margin-top:63.5pt;height:28.5pt;width:25.65pt;z-index:251663360;v-text-anchor:middle;mso-width-relative:page;mso-height-relative:page;" filled="f" stroked="t" coordsize="21600,21600" o:gfxdata="UEsDBAoAAAAAAIdO4kAAAAAAAAAAAAAAAAAEAAAAZHJzL1BLAwQUAAAACACHTuJAhwcp3tkAAAAL&#10;AQAADwAAAGRycy9kb3ducmV2LnhtbE2PwU7DMBBE70j8g7VIXFBrp6lCFOJUohI9cECicOHmxNsk&#10;aryOYqcpf89yguPOjGbflLurG8QFp9B70pCsFQikxtueWg2fHy+rHESIhqwZPKGGbwywq25vSlNY&#10;v9A7Xo6xFVxCoTAauhjHQsrQdOhMWPsRib2Tn5yJfE6ttJNZuNwNcqNUJp3piT90ZsR9h835ODsN&#10;9eFr2ufP6SHODxlXn9tXfFu0vr9L1BOIiNf4F4ZffEaHiplqP5MNYtCQpltGj2xsHnkUJ9I8S0DU&#10;rORbBbIq5f8N1Q9QSwMEFAAAAAgAh07iQGqVzzNQAgAAcwQAAA4AAABkcnMvZTJvRG9jLnhtbK1U&#10;S27bMBDdF+gdCO4b2Y4VO0bkwEjgokDQGEiLrmmKtATwV5K2nF6mQHc9RI9T9Bp9pJRPP6uiXtAz&#10;mqcZvjczurg8akUOwofWmoqOT0aUCMNt3ZpdRd+/W7+aUxIiMzVT1oiK3otAL5cvX1x0biEmtrGq&#10;Fp4giQmLzlW0idEtiiLwRmgWTqwTBkFpvWYRrt8VtWcdsmtVTEajs6KzvnbechECnl73QbrM+aUU&#10;PN5KGUQkqqK4W8ynz+c2ncXygi12nrmm5cM12D/cQrPWoOhjqmsWGdn79o9UuuXeBivjCbe6sFK2&#10;XGQOYDMe/cbmrmFOZC4QJ7hHmcL/S8vfHjaetHVFJzNKDNPo0Y/PX79/+0LwAOp0LiwAunMbP3gB&#10;ZqJ6lF6nf5Agx4qeTs7m53NofF/Rcj4fn84GdcUxEp4B5awsKeEAnJ6Nz8scL54SOR/ia2E1SUZF&#10;PZqXNWWHmxBRHNAHSKpr7LpVKjdQGdKBQTkdoT5nmCOpWISpHZgFs6OEqR0GlEefUwar2jq9nhIF&#10;v9teKU8ODEOyXo/wS8xR7hdYqn3NQtPjcmiAKQN0EqqXJllbW99DWG/7iQuOr1u8f8NC3DCPEcNF&#10;sTbxFodUFre3g0VJY/2nvz1PeHQeUUo6jCyYfdwzLyhRbwxm4nw8naYZz860nE3g+OeR7fOI2esr&#10;C8JjLKjj2Uz4qB5M6a3+gO1apaoIMcNRu9dwcK5iv0rYTy5WqwzDXDsWb8yd4yl536nVPlrZ5iY+&#10;qTOIhsnOYg9bmFbnuZ9RT9+K5U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CHByne2QAAAAsBAAAP&#10;AAAAAAAAAAEAIAAAACIAAABkcnMvZG93bnJldi54bWxQSwECFAAUAAAACACHTuJAapXPM1ACAABz&#10;BAAADgAAAAAAAAABACAAAAAoAQAAZHJzL2Uyb0RvYy54bWxQSwUGAAAAAAYABgBZAQAA6gUAAAAA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8、材料上传：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例如：“行内继续教育” 信息项的采集及材料上传</w:t>
      </w:r>
    </w:p>
    <w:p>
      <w:pPr>
        <w:ind w:firstLine="408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第一步：点击手动填写</w:t>
      </w:r>
    </w:p>
    <w:p>
      <w:pPr>
        <w:ind w:firstLine="408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第二步：填写必填项</w:t>
      </w:r>
    </w:p>
    <w:p>
      <w:pPr>
        <w:ind w:firstLine="408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第三步：点击保存</w:t>
      </w:r>
    </w:p>
    <w:p>
      <w:pPr>
        <w:ind w:firstLine="408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第四步：点击上传材料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如图：</w:t>
      </w:r>
    </w:p>
    <w:p>
      <w:pPr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9、材料提交</w:t>
      </w:r>
    </w:p>
    <w:p>
      <w:pPr>
        <w:pStyle w:val="7"/>
        <w:ind w:left="432" w:firstLine="0" w:firstLineChars="0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（1）填写完所有信息项，确认无误后可以点击“审核报送”----点击“报送”按钮-----点击“确定”，自此申报提交完毕。如图：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在单位名称输入框，可进行模糊查找，下拉菜单中会显示单位全称，鼠标点选单位名称。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1438275</wp:posOffset>
                </wp:positionH>
                <wp:positionV relativeFrom="paragraph">
                  <wp:posOffset>1099820</wp:posOffset>
                </wp:positionV>
                <wp:extent cx="959485" cy="226695"/>
                <wp:effectExtent l="12700" t="12700" r="22225" b="18415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81275" y="3599180"/>
                          <a:ext cx="959485" cy="226695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3.25pt;margin-top:86.6pt;height:17.85pt;width:75.55pt;z-index:251664384;v-text-anchor:middle;mso-width-relative:page;mso-height-relative:page;" filled="f" stroked="t" coordsize="21600,21600" o:gfxdata="UEsDBAoAAAAAAIdO4kAAAAAAAAAAAAAAAAAEAAAAZHJzL1BLAwQUAAAACACHTuJAMJ5aeNkAAAAL&#10;AQAADwAAAGRycy9kb3ducmV2LnhtbE2PMU/DMBCFdyT+g3VILIjaTUSShjiVqEQHBiQKSzcnPpKo&#10;sR3ZTlP+PcdEx9P36b131fZiRnZGHwZnJaxXAhja1unBdhK+Pl8fC2AhKqvV6CxK+MEA2/r2plKl&#10;dov9wPMhdoxCbCiVhD7GqeQ8tD0aFVZuQkvs23mjIp2+49qrhcLNyBMhMm7UYKmhVxPuemxPh9lI&#10;aPZHvyte0n2cHzKKPnVv+L5IeX+3Fs/AIl7ivwx/82k61LSpcbPVgY0SkiR7IpVAnibAyEjzPAPW&#10;EBLFBnhd8esf6l9QSwMEFAAAAAgAh07iQI6xWXhPAgAAcwQAAA4AAABkcnMvZTJvRG9jLnhtbK1U&#10;S27bMBDdF+gdCO4b2aqd2EbkwEjgokDQBHCLrmmKtATwV5K2nF6mQHc9RI5T9Bp9pJRPP6uiXtAz&#10;nMf5vJnR+cVRK3IQPrTWVHR8MqJEGG7r1uwq+uH9+tWMkhCZqZmyRlT0TgR6sXz54rxzC1Haxqpa&#10;eAInJiw6V9EmRrcoisAboVk4sU4YGKX1mkWoflfUnnXwrlVRjkanRWd97bzlIgTcXvVGusz+pRQ8&#10;3kgZRCSqosgt5tPnc5vOYnnOFjvPXNPyIQ32D1lo1hoEfXR1xSIje9/+4Uq33NtgZTzhVhdWypaL&#10;XAOqGY9+q2bTMCdyLSAnuEeawv9zy98dbj1p64qW6JRhGj368eXb9/uvBBdgp3NhAdDG3fpBCxBT&#10;qUfpdfpHEeSI99PZuDybUnJX0dfT+Xw8G9gVx0g4APPpfDKDnQNQlqen82nyXzw5cj7EN8JqkoSK&#10;ejQvc8oO1yH20AdIimvsulUK92yhDOlSBpMReswZ5kgqFiFqh8qC2VHC1A4DyqPPLoNVbZ2ep9fB&#10;77aXypMDw5Cs1yP8hsx+gaXYVyw0PS6bBpgyqCMR1VOTpK2t70Cst/3EBcfXLd5fsxBvmceIIVGs&#10;TbzBIZVF9naQKGms//y3+4RH52GlpMPIorJPe+YFJeqtwUzMx5NJmvGsTKZnJRT/3LJ9bjF7fWlR&#10;8BgL6ngWEz6qB1F6qz9iu1YpKkzMcMTuORyUy9ivEvaTi9UqwzDXjsVrs3E8Oe87tdpHK9vcxCd2&#10;BtIw2XkMhi1Mq/Ncz6inb8XyJ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DCeWnjZAAAACwEAAA8A&#10;AAAAAAAAAQAgAAAAIgAAAGRycy9kb3ducmV2LnhtbFBLAQIUABQAAAAIAIdO4kCOsVl4TwIAAHME&#10;AAAOAAAAAAAAAAEAIAAAACgBAABkcnMvZTJvRG9jLnhtbFBLBQYAAAAABgAGAFkBAADpBQAAAAA=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（2）如果发现提交的信息有误需要修改，单位又没有审批材料，可以点击“撤回”按钮修改后继续提交报送。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（3）如果无法提交申报材料，会有对应的提示，如：图一，按照提示完善信息后重新提交材料。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0" w:leftChars="0" w:firstLine="0" w:firstLineChars="0"/>
        <w:rPr>
          <w:rFonts w:hint="eastAsia" w:ascii="黑体" w:hAnsi="黑体" w:eastAsia="黑体" w:cs="黑体"/>
          <w:sz w:val="32"/>
          <w:szCs w:val="32"/>
        </w:rPr>
      </w:pP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 xml:space="preserve"> 图一</w:t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0" distR="0">
            <wp:extent cx="5274310" cy="2451100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114300" distR="114300">
            <wp:extent cx="5266690" cy="2578735"/>
            <wp:effectExtent l="0" t="0" r="0" b="1778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432" w:firstLine="0" w:firstLineChars="0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drawing>
          <wp:inline distT="0" distB="0" distL="114300" distR="114300">
            <wp:extent cx="5266690" cy="2578735"/>
            <wp:effectExtent l="0" t="0" r="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ind w:left="792" w:firstLine="0" w:firstLineChars="0"/>
        <w:rPr>
          <w:rFonts w:hint="eastAsia" w:ascii="黑体" w:hAnsi="黑体" w:eastAsia="黑体" w:cs="黑体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5E52A7"/>
    <w:multiLevelType w:val="multilevel"/>
    <w:tmpl w:val="0B5E52A7"/>
    <w:lvl w:ilvl="0" w:tentative="0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IyMzgwNzA1N2Y4M2UxM2NhNzkzOWNmZjBlYzIzM2UifQ=="/>
  </w:docVars>
  <w:rsids>
    <w:rsidRoot w:val="00D874F3"/>
    <w:rsid w:val="00033DD3"/>
    <w:rsid w:val="000635EA"/>
    <w:rsid w:val="000738E1"/>
    <w:rsid w:val="000926FC"/>
    <w:rsid w:val="000A45B9"/>
    <w:rsid w:val="000C1FBE"/>
    <w:rsid w:val="000C2143"/>
    <w:rsid w:val="000E6628"/>
    <w:rsid w:val="000E7767"/>
    <w:rsid w:val="001775E8"/>
    <w:rsid w:val="001B3D60"/>
    <w:rsid w:val="0020284B"/>
    <w:rsid w:val="002D077F"/>
    <w:rsid w:val="002E0195"/>
    <w:rsid w:val="002E1A4E"/>
    <w:rsid w:val="002F2303"/>
    <w:rsid w:val="003160A4"/>
    <w:rsid w:val="0032302A"/>
    <w:rsid w:val="003531E9"/>
    <w:rsid w:val="003A7ACF"/>
    <w:rsid w:val="003B3D74"/>
    <w:rsid w:val="003D63B9"/>
    <w:rsid w:val="003E67BE"/>
    <w:rsid w:val="00413AAA"/>
    <w:rsid w:val="00454440"/>
    <w:rsid w:val="004557AB"/>
    <w:rsid w:val="00491273"/>
    <w:rsid w:val="00493505"/>
    <w:rsid w:val="004E1DBE"/>
    <w:rsid w:val="004F4CBE"/>
    <w:rsid w:val="004F56CC"/>
    <w:rsid w:val="00512963"/>
    <w:rsid w:val="00527B56"/>
    <w:rsid w:val="005B45AA"/>
    <w:rsid w:val="005B722C"/>
    <w:rsid w:val="005D4102"/>
    <w:rsid w:val="005E3DF6"/>
    <w:rsid w:val="00605AB4"/>
    <w:rsid w:val="00616792"/>
    <w:rsid w:val="00675FED"/>
    <w:rsid w:val="00676C2A"/>
    <w:rsid w:val="006C1B09"/>
    <w:rsid w:val="00715059"/>
    <w:rsid w:val="00773779"/>
    <w:rsid w:val="00781694"/>
    <w:rsid w:val="007B6DB9"/>
    <w:rsid w:val="007F5F85"/>
    <w:rsid w:val="007F7879"/>
    <w:rsid w:val="00811104"/>
    <w:rsid w:val="0081597F"/>
    <w:rsid w:val="00824C69"/>
    <w:rsid w:val="00847D88"/>
    <w:rsid w:val="00857912"/>
    <w:rsid w:val="008A459F"/>
    <w:rsid w:val="008E6FF5"/>
    <w:rsid w:val="008F0F67"/>
    <w:rsid w:val="009101CB"/>
    <w:rsid w:val="00925A72"/>
    <w:rsid w:val="0093147C"/>
    <w:rsid w:val="0095628E"/>
    <w:rsid w:val="009846AE"/>
    <w:rsid w:val="009849B2"/>
    <w:rsid w:val="009A1977"/>
    <w:rsid w:val="009B1DDD"/>
    <w:rsid w:val="009B5B55"/>
    <w:rsid w:val="00A121DB"/>
    <w:rsid w:val="00A318E1"/>
    <w:rsid w:val="00B10FD9"/>
    <w:rsid w:val="00B17429"/>
    <w:rsid w:val="00B47316"/>
    <w:rsid w:val="00B7118F"/>
    <w:rsid w:val="00BB0822"/>
    <w:rsid w:val="00BC428E"/>
    <w:rsid w:val="00BE1DEA"/>
    <w:rsid w:val="00C2747C"/>
    <w:rsid w:val="00D1285C"/>
    <w:rsid w:val="00D13493"/>
    <w:rsid w:val="00D54476"/>
    <w:rsid w:val="00D57AD7"/>
    <w:rsid w:val="00D80BBE"/>
    <w:rsid w:val="00D874F3"/>
    <w:rsid w:val="00D96D34"/>
    <w:rsid w:val="00DF073E"/>
    <w:rsid w:val="00E005CB"/>
    <w:rsid w:val="00E13B5B"/>
    <w:rsid w:val="00E3418F"/>
    <w:rsid w:val="00E626F2"/>
    <w:rsid w:val="00E65EE1"/>
    <w:rsid w:val="00EB20B2"/>
    <w:rsid w:val="00ED5476"/>
    <w:rsid w:val="00EE6802"/>
    <w:rsid w:val="00EF722F"/>
    <w:rsid w:val="00F60542"/>
    <w:rsid w:val="00FD0786"/>
    <w:rsid w:val="03EC4F11"/>
    <w:rsid w:val="08C903E2"/>
    <w:rsid w:val="0D7A550F"/>
    <w:rsid w:val="157A0234"/>
    <w:rsid w:val="171B7870"/>
    <w:rsid w:val="17A25AB6"/>
    <w:rsid w:val="2001030B"/>
    <w:rsid w:val="229401E7"/>
    <w:rsid w:val="25382DC5"/>
    <w:rsid w:val="51205B46"/>
    <w:rsid w:val="6BAA59E2"/>
    <w:rsid w:val="6C7C2CFA"/>
    <w:rsid w:val="75402E98"/>
    <w:rsid w:val="7E863E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uiPriority w:val="99"/>
    <w:rPr>
      <w:sz w:val="18"/>
      <w:szCs w:val="18"/>
    </w:rPr>
  </w:style>
  <w:style w:type="paragraph" w:styleId="3">
    <w:name w:val="Normal (Web)"/>
    <w:basedOn w:val="1"/>
    <w:semiHidden/>
    <w:unhideWhenUsed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22"/>
    <w:rPr>
      <w:b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批注框文本 字符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30</Pages>
  <Words>1859</Words>
  <Characters>1935</Characters>
  <Lines>15</Lines>
  <Paragraphs>4</Paragraphs>
  <TotalTime>4</TotalTime>
  <ScaleCrop>false</ScaleCrop>
  <LinksUpToDate>false</LinksUpToDate>
  <CharactersWithSpaces>1960</CharactersWithSpaces>
  <Application>WPS Office_10.8.2.6990_F1E327BC-269C-435d-A152-05C5408002CA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2024-06-28T06:04:00Z</dcterms:created>
  <dc:creator>Lenovo-pc</dc:creator>
  <cp:lastModifiedBy>lenovo</cp:lastModifiedBy>
  <dcterms:modified xsi:type="dcterms:W3CDTF">2024-07-22T08:32:18Z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2052-10.8.2.6990</vt:lpwstr>
  </property>
  <property fmtid="{D5CDD505-2E9C-101B-9397-08002B2CF9AE}" pid="3" name="ICV">
    <vt:lpwstr>F51B2B7C4B8348FBA1CB10AA27554BBF_12</vt:lpwstr>
  </property>
</Properties>
</file>